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6A87" w14:textId="1159497D" w:rsidR="00387A65" w:rsidRDefault="00000000">
      <w:pPr>
        <w:pStyle w:val="berschrift2"/>
      </w:pPr>
      <w:bookmarkStart w:id="0" w:name="X5af84a82721a6afe2e3efb64f447855fe2e9d45"/>
      <w:r>
        <w:rPr>
          <w:rFonts w:ascii="Arial" w:hAnsi="Arial"/>
          <w:sz w:val="40"/>
        </w:rPr>
        <w:t>Warentransportversicherung</w:t>
      </w:r>
    </w:p>
    <w:p w14:paraId="73089109" w14:textId="77777777" w:rsidR="00387A65" w:rsidRDefault="00000000">
      <w:pPr>
        <w:pStyle w:val="FirstParagraph"/>
      </w:pPr>
      <w:r>
        <w:rPr>
          <w:rFonts w:ascii="Arial" w:hAnsi="Arial"/>
        </w:rPr>
        <w:t>Sehr geehrte/r Herr/Frau …,</w:t>
      </w:r>
    </w:p>
    <w:p w14:paraId="2AB0F7DD" w14:textId="22AAA918" w:rsidR="00387A65" w:rsidRDefault="00FA0422">
      <w:pPr>
        <w:pStyle w:val="Textkrper"/>
      </w:pPr>
      <w:r>
        <w:rPr>
          <w:rFonts w:ascii="Arial" w:hAnsi="Arial"/>
        </w:rPr>
        <w:t>d</w:t>
      </w:r>
      <w:r w:rsidR="00000000">
        <w:rPr>
          <w:rFonts w:ascii="Arial" w:hAnsi="Arial"/>
        </w:rPr>
        <w:t>er Transport von Waren ist ein wesentlicher Bestandteil vieler Geschäftsmodelle. Doch während des Transports können zahlreiche Risiken auftreten, die zu Schäden oder Verlusten führen können.</w:t>
      </w:r>
    </w:p>
    <w:p w14:paraId="62219AD8" w14:textId="77777777" w:rsidR="00387A65" w:rsidRDefault="00000000">
      <w:pPr>
        <w:pStyle w:val="Textkrper"/>
      </w:pPr>
      <w:r>
        <w:rPr>
          <w:rFonts w:ascii="Arial" w:hAnsi="Arial"/>
        </w:rPr>
        <w:t>Die gute Nachricht: Mit einer Warentransportversicherung können Sie sich effektiv gegen diese Risiken absichern. Diese spezielle Versicherung bietet umfassenden Schutz für Ihre Waren während des Transports, unabhängig davon, ob sie per Lkw, Schiff, Flugzeug oder Bahn befördert werden. Je nach Versicherer und Tarif bietet eine Warentransportversicherung unter anderem:</w:t>
      </w:r>
    </w:p>
    <w:p w14:paraId="3E3E4E33" w14:textId="77777777" w:rsidR="00387A65" w:rsidRDefault="00000000">
      <w:pPr>
        <w:pStyle w:val="Compact"/>
        <w:numPr>
          <w:ilvl w:val="0"/>
          <w:numId w:val="2"/>
        </w:numPr>
      </w:pPr>
      <w:r>
        <w:rPr>
          <w:rFonts w:ascii="Arial" w:hAnsi="Arial"/>
        </w:rPr>
        <w:t>Deckung für Schäden durch Unfälle, Diebstahl oder höhere Gewalt</w:t>
      </w:r>
    </w:p>
    <w:p w14:paraId="774ACC6C" w14:textId="77777777" w:rsidR="00387A65" w:rsidRDefault="00000000">
      <w:pPr>
        <w:pStyle w:val="Compact"/>
        <w:numPr>
          <w:ilvl w:val="0"/>
          <w:numId w:val="2"/>
        </w:numPr>
      </w:pPr>
      <w:r>
        <w:rPr>
          <w:rFonts w:ascii="Arial" w:hAnsi="Arial"/>
        </w:rPr>
        <w:t>Schutz für alle Transportmittel und -wege</w:t>
      </w:r>
    </w:p>
    <w:p w14:paraId="0B913988" w14:textId="77777777" w:rsidR="00387A65" w:rsidRDefault="00000000">
      <w:pPr>
        <w:pStyle w:val="Compact"/>
        <w:numPr>
          <w:ilvl w:val="0"/>
          <w:numId w:val="2"/>
        </w:numPr>
      </w:pPr>
      <w:r>
        <w:rPr>
          <w:rFonts w:ascii="Arial" w:hAnsi="Arial"/>
        </w:rPr>
        <w:t>Deckung für Lagerhaltung während des Transports</w:t>
      </w:r>
    </w:p>
    <w:p w14:paraId="5D58D844" w14:textId="77777777" w:rsidR="00387A65" w:rsidRDefault="00000000">
      <w:pPr>
        <w:pStyle w:val="Compact"/>
        <w:numPr>
          <w:ilvl w:val="0"/>
          <w:numId w:val="2"/>
        </w:numPr>
      </w:pPr>
      <w:r>
        <w:rPr>
          <w:rFonts w:ascii="Arial" w:hAnsi="Arial"/>
        </w:rPr>
        <w:t>Optionale Erweiterungen wie Deckung für Zoll- oder Frachtkosten</w:t>
      </w:r>
    </w:p>
    <w:p w14:paraId="346D9BF2" w14:textId="77777777" w:rsidR="00387A65" w:rsidRDefault="00000000">
      <w:pPr>
        <w:pStyle w:val="FirstParagraph"/>
      </w:pPr>
      <w:r>
        <w:rPr>
          <w:rFonts w:ascii="Arial" w:hAnsi="Arial"/>
        </w:rPr>
        <w:t>Folgenden Vorschlag habe ich nun für Sie: Lassen Sie uns sprechen – zu Ihrer individuellen Risikosituation und zu möglichen Ansatzpunkten für Ihr Unternehmen. Sie erreichen mich dazu über die aufgeführten Kontaktdaten.</w:t>
      </w:r>
    </w:p>
    <w:p w14:paraId="6C045453" w14:textId="77777777" w:rsidR="00387A65" w:rsidRDefault="00000000">
      <w:pPr>
        <w:pStyle w:val="Textkrper"/>
      </w:pPr>
      <w:r>
        <w:rPr>
          <w:rFonts w:ascii="Arial" w:hAnsi="Arial"/>
        </w:rPr>
        <w:t>Falls Sie vorab weitere Informationen einholen möchten, werfen Sie gerne einen Blick in die Broschüre anbei oder besuchen Sie folgende Website: www.xyz.de</w:t>
      </w:r>
    </w:p>
    <w:p w14:paraId="7D23E3F1" w14:textId="7B4E0033" w:rsidR="00387A65" w:rsidRDefault="00000000">
      <w:pPr>
        <w:pStyle w:val="Textkrper"/>
      </w:pPr>
      <w:r>
        <w:rPr>
          <w:rFonts w:ascii="Arial" w:hAnsi="Arial"/>
        </w:rPr>
        <w:t xml:space="preserve">Ich freue mich auf </w:t>
      </w:r>
      <w:r w:rsidR="00FA0422">
        <w:rPr>
          <w:rFonts w:ascii="Arial" w:hAnsi="Arial"/>
        </w:rPr>
        <w:t>unseren</w:t>
      </w:r>
      <w:r>
        <w:rPr>
          <w:rFonts w:ascii="Arial" w:hAnsi="Arial"/>
        </w:rPr>
        <w:t xml:space="preserve"> Austausch.</w:t>
      </w:r>
    </w:p>
    <w:p w14:paraId="64EC950D" w14:textId="77777777" w:rsidR="00387A65" w:rsidRDefault="00000000">
      <w:pPr>
        <w:pStyle w:val="Textkrper"/>
      </w:pPr>
      <w:r>
        <w:rPr>
          <w:rFonts w:ascii="Arial" w:hAnsi="Arial"/>
        </w:rPr>
        <w:t>Mit freundlichen Grüßen</w:t>
      </w:r>
      <w:r>
        <w:rPr>
          <w:rFonts w:ascii="Arial" w:hAnsi="Arial"/>
        </w:rPr>
        <w:br/>
        <w:t>[Ihr Name]</w:t>
      </w:r>
      <w:bookmarkEnd w:id="0"/>
    </w:p>
    <w:sectPr w:rsidR="00387A65">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266C" w14:textId="77777777" w:rsidR="00993CAE" w:rsidRDefault="00993CAE">
      <w:pPr>
        <w:spacing w:after="0"/>
      </w:pPr>
      <w:r>
        <w:separator/>
      </w:r>
    </w:p>
  </w:endnote>
  <w:endnote w:type="continuationSeparator" w:id="0">
    <w:p w14:paraId="7C32885C" w14:textId="77777777" w:rsidR="00993CAE" w:rsidRDefault="00993C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4817" w14:textId="77777777" w:rsidR="00993CAE" w:rsidRDefault="00993CAE">
      <w:r>
        <w:separator/>
      </w:r>
    </w:p>
  </w:footnote>
  <w:footnote w:type="continuationSeparator" w:id="0">
    <w:p w14:paraId="2405A485" w14:textId="77777777" w:rsidR="00993CAE" w:rsidRDefault="00993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1A2C4D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A78AE66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572667491">
    <w:abstractNumId w:val="0"/>
  </w:num>
  <w:num w:numId="2" w16cid:durableId="99387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A65"/>
    <w:rsid w:val="00387A65"/>
    <w:rsid w:val="00993CAE"/>
    <w:rsid w:val="00FA042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3485"/>
  <w15:docId w15:val="{A1AAB7CE-28C9-4747-B926-780E6A99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1107</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Richard Wibbeke</cp:lastModifiedBy>
  <cp:revision>2</cp:revision>
  <dcterms:created xsi:type="dcterms:W3CDTF">2023-09-19T09:05:00Z</dcterms:created>
  <dcterms:modified xsi:type="dcterms:W3CDTF">2023-11-02T10:27:00Z</dcterms:modified>
</cp:coreProperties>
</file>