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A55C4" w14:textId="39467BDC" w:rsidR="00BA29B6" w:rsidRPr="00BA29B6" w:rsidRDefault="00BA29B6" w:rsidP="00BA29B6">
      <w:pPr>
        <w:rPr>
          <w:b/>
          <w:bCs/>
        </w:rPr>
      </w:pPr>
      <w:r w:rsidRPr="00BA29B6">
        <w:rPr>
          <w:b/>
          <w:bCs/>
        </w:rPr>
        <w:t>IT-Haftpflichtversicherung</w:t>
      </w:r>
    </w:p>
    <w:p w14:paraId="4BB90729" w14:textId="77777777" w:rsidR="00BA29B6" w:rsidRPr="00BA29B6" w:rsidRDefault="00BA29B6" w:rsidP="00BA29B6">
      <w:r w:rsidRPr="00BA29B6">
        <w:t>Sehr geehrte/r Herr/Frau …,</w:t>
      </w:r>
    </w:p>
    <w:p w14:paraId="14548A43" w14:textId="4D3C21BD" w:rsidR="00BA29B6" w:rsidRPr="00BA29B6" w:rsidRDefault="00B76FFA" w:rsidP="00BA29B6">
      <w:r>
        <w:t>i</w:t>
      </w:r>
      <w:r w:rsidR="00BA29B6" w:rsidRPr="00BA29B6">
        <w:t>n der digitalen Ära sind IT-Dienstleistungen unverzichtbar für den Erfolg vieler Unternehmen. Doch mit der wachsenden Abhängigkeit von Technologie steigt auch das Risiko von Fehlern, Datenverlusten und Sicherheitsverletzungen.</w:t>
      </w:r>
    </w:p>
    <w:p w14:paraId="0A48E211" w14:textId="5F4A44EE" w:rsidR="00BA29B6" w:rsidRPr="00BA29B6" w:rsidRDefault="00BA29B6" w:rsidP="00BA29B6">
      <w:r w:rsidRPr="00BA29B6">
        <w:t xml:space="preserve">Die gute Nachricht: Mit einer IT-Haftpflichtversicherung können Sie sich effektiv gegen diese Risiken absichern. Diese spezielle Versicherung bietet Schutz für </w:t>
      </w:r>
      <w:r w:rsidR="00B76FFA">
        <w:t>Vermögensschäden</w:t>
      </w:r>
      <w:r w:rsidRPr="00BA29B6">
        <w:t>, die im Rahmen Ihrer IT-Dienstleistungen entstehen könnten. Je nach Versicherer und Tarif bietet eine IT-Haftpflichtversicherung unter anderem</w:t>
      </w:r>
      <w:r w:rsidR="00211146">
        <w:t xml:space="preserve"> Schutz</w:t>
      </w:r>
      <w:r w:rsidRPr="00BA29B6">
        <w:t>:</w:t>
      </w:r>
    </w:p>
    <w:p w14:paraId="06045FCC" w14:textId="77777777" w:rsidR="00211146" w:rsidRDefault="00211146" w:rsidP="00211146">
      <w:pPr>
        <w:numPr>
          <w:ilvl w:val="0"/>
          <w:numId w:val="1"/>
        </w:numPr>
      </w:pPr>
      <w:r>
        <w:t>Bei echten Vermögensschäden an Dritten durch Ihre IT-Dienstleistungen.</w:t>
      </w:r>
    </w:p>
    <w:p w14:paraId="70DBC150" w14:textId="77777777" w:rsidR="00211146" w:rsidRDefault="00211146" w:rsidP="00211146">
      <w:pPr>
        <w:numPr>
          <w:ilvl w:val="0"/>
          <w:numId w:val="1"/>
        </w:numPr>
      </w:pPr>
      <w:r>
        <w:t>Bei Ansprüchen, die aufgrund von Fehlern in der Software oder Datenverlusten entstehen.</w:t>
      </w:r>
    </w:p>
    <w:p w14:paraId="29C95AEA" w14:textId="77777777" w:rsidR="00211146" w:rsidRDefault="00211146" w:rsidP="00211146">
      <w:pPr>
        <w:numPr>
          <w:ilvl w:val="0"/>
          <w:numId w:val="1"/>
        </w:numPr>
      </w:pPr>
      <w:r>
        <w:t>Wenn Sie aufgrund von Fehlern Ihrer Mitarbeiter oder Subunternehmer in Regress genommen werden.</w:t>
      </w:r>
    </w:p>
    <w:p w14:paraId="143A7CB0" w14:textId="77777777" w:rsidR="00BA29B6" w:rsidRPr="00BA29B6" w:rsidRDefault="00BA29B6" w:rsidP="00BA29B6">
      <w:r w:rsidRPr="00BA29B6">
        <w:t>Folgenden Vorschlag habe ich nun für Sie: Lassen Sie uns sprechen – zu Ihrer individuellen Risikosituation und zu möglichen Ansatzpunkten für Ihre IT-Dienstleistungen. Sie erreichen mich dazu über die aufgeführten Kontaktdaten.</w:t>
      </w:r>
    </w:p>
    <w:p w14:paraId="22CE384B" w14:textId="77777777" w:rsidR="00BA29B6" w:rsidRPr="00BA29B6" w:rsidRDefault="00BA29B6" w:rsidP="00BA29B6">
      <w:r w:rsidRPr="00BA29B6">
        <w:t xml:space="preserve">Falls Sie vorab weitere Informationen einholen möchten, werfen Sie gerne einen Blick in die Broschüre anbei oder besuchen Sie folgende Website: </w:t>
      </w:r>
      <w:hyperlink r:id="rId5" w:tgtFrame="_new" w:history="1">
        <w:r w:rsidRPr="00BA29B6">
          <w:rPr>
            <w:rStyle w:val="Hyperlink"/>
          </w:rPr>
          <w:t>www.xyz.de</w:t>
        </w:r>
      </w:hyperlink>
    </w:p>
    <w:p w14:paraId="5C524C3E" w14:textId="1A173ADE" w:rsidR="00BA29B6" w:rsidRPr="00BA29B6" w:rsidRDefault="00BA29B6" w:rsidP="00BA29B6">
      <w:r w:rsidRPr="00BA29B6">
        <w:t xml:space="preserve">Ich freue mich auf </w:t>
      </w:r>
      <w:r w:rsidR="00B76FFA">
        <w:t>unseren</w:t>
      </w:r>
      <w:r w:rsidRPr="00BA29B6">
        <w:t xml:space="preserve"> Austausch.</w:t>
      </w:r>
    </w:p>
    <w:p w14:paraId="5C43CCCD" w14:textId="77777777" w:rsidR="00BA29B6" w:rsidRPr="00BA29B6" w:rsidRDefault="00BA29B6" w:rsidP="00BA29B6">
      <w:r w:rsidRPr="00BA29B6">
        <w:t>Mit freundlichen Grüßen</w:t>
      </w:r>
      <w:r w:rsidRPr="00BA29B6">
        <w:br/>
        <w:t>[Ihr Name]</w:t>
      </w:r>
    </w:p>
    <w:p w14:paraId="15C35E13" w14:textId="77777777" w:rsidR="00211146" w:rsidRDefault="00211146"/>
    <w:p w14:paraId="36C39D56" w14:textId="77777777" w:rsidR="00211146" w:rsidRDefault="00211146"/>
    <w:sectPr w:rsidR="002111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A1AD4"/>
    <w:multiLevelType w:val="multilevel"/>
    <w:tmpl w:val="C6A2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717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B6"/>
    <w:rsid w:val="00000D5F"/>
    <w:rsid w:val="00211146"/>
    <w:rsid w:val="00945F6C"/>
    <w:rsid w:val="009809AE"/>
    <w:rsid w:val="00B76FFA"/>
    <w:rsid w:val="00BA29B6"/>
    <w:rsid w:val="00C7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E2F1"/>
  <w15:chartTrackingRefBased/>
  <w15:docId w15:val="{681A6168-FA84-4356-B37B-7A99FF68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A29B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2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yz.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Hollenbenders</dc:creator>
  <cp:keywords/>
  <dc:description/>
  <cp:lastModifiedBy>Richard Wibbeke</cp:lastModifiedBy>
  <cp:revision>3</cp:revision>
  <dcterms:created xsi:type="dcterms:W3CDTF">2023-10-10T08:51:00Z</dcterms:created>
  <dcterms:modified xsi:type="dcterms:W3CDTF">2023-10-10T08:55:00Z</dcterms:modified>
</cp:coreProperties>
</file>